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97B" w:rsidRPr="00A5797B" w:rsidRDefault="00A5797B" w:rsidP="00A5797B">
      <w:pPr>
        <w:bidi/>
        <w:spacing w:after="24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  <w:rtl/>
        </w:rPr>
        <w:t>آموزش گرامر درس</w:t>
      </w: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  <w:rtl/>
        </w:rPr>
        <w:t>اول زبان انگلیسی دوم دبیرستان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دستور زبان يا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گرامر اين درس درباره ماضي بعيد (گذشته كامل) مي باشد. به اين زمان، در انگليسي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past perfect tense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گفته مي شود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زمان ماضي بعيد براي عملي به كار برده مي شود كه در گذشته قبل از عمل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ديگري انجام شده است. مثلاً من قبل از اينكه به رختخواب روم يك ساندويچ خورده بودم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>. (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هر دو عمل رفتن به رختخواب و خوردن ساندويچ در گذشته انجام شده است ولي خوردن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ساندويچ قبل از رفتن به رختخواب صورت گرفته است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>)</w:t>
      </w:r>
      <w:r w:rsidRPr="00A5797B">
        <w:rPr>
          <w:rFonts w:ascii="Tahoma" w:eastAsia="Times New Roman" w:hAnsi="Tahoma" w:cs="Tahoma"/>
          <w:color w:val="000000"/>
          <w:sz w:val="36"/>
          <w:szCs w:val="36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فرمول اين زمان به صورت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had +</w:t>
      </w:r>
      <w:proofErr w:type="spellStart"/>
      <w:r w:rsidRPr="00A5797B">
        <w:rPr>
          <w:rFonts w:ascii="Tahoma" w:eastAsia="Times New Roman" w:hAnsi="Tahoma" w:cs="Tahoma"/>
          <w:color w:val="000099"/>
          <w:sz w:val="20"/>
          <w:szCs w:val="20"/>
        </w:rPr>
        <w:t>pp</w:t>
      </w:r>
      <w:proofErr w:type="spellEnd"/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مي باشد. يعني از فعل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had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به اضافه قسمت سوم فعل، براي فعل ماضي بعيد استفاده مي كنيم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>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I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 had eaten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a sandwich before I went to bed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براي سؤالي اين زمان از فعل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كمكي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had‌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استفاده مي كنيم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Had you eaten a sandwich before you went to bed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rtl/>
        </w:rPr>
        <w:t>؟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براي منفي اين زمان از فعل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كمكي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had not ‌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استفاده مي كنيم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>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had not eaten a sandwich </w:t>
      </w:r>
      <w:proofErr w:type="spell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befor</w:t>
      </w:r>
      <w:proofErr w:type="spell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I went to bed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فعل گذشته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كامل در چه مواردي به كار مي رود؟</w:t>
      </w:r>
      <w:r w:rsidRPr="00A5797B">
        <w:rPr>
          <w:rFonts w:ascii="Tahoma" w:eastAsia="Times New Roman" w:hAnsi="Tahoma" w:cs="Tahoma"/>
          <w:color w:val="000000"/>
          <w:sz w:val="36"/>
          <w:szCs w:val="36"/>
        </w:rPr>
        <w:br/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الف) هر گاه در جمله مركب، حرف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اضافه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before(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قبل از) يا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after(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بعد از) همراه يك فعل گذشته ساده وجودداشته باشد،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از فعل گذشته كامل استفاده مي شود. مانند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: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She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had turned off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the </w:t>
      </w:r>
      <w:proofErr w:type="spell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T.v</w:t>
      </w:r>
      <w:proofErr w:type="spell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 before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she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 went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</w:t>
      </w:r>
      <w:proofErr w:type="spell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tobed</w:t>
      </w:r>
      <w:proofErr w:type="spellEnd"/>
    </w:p>
    <w:p w:rsidR="00A5797B" w:rsidRPr="00A5797B" w:rsidRDefault="00A5797B" w:rsidP="00A5797B">
      <w:pPr>
        <w:bidi/>
        <w:spacing w:after="24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She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 ate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her lunch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after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she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had washed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her hands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هر گاه در جمله قيد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proofErr w:type="spellStart"/>
      <w:r w:rsidRPr="00A5797B">
        <w:rPr>
          <w:rFonts w:ascii="Tahoma" w:eastAsia="Times New Roman" w:hAnsi="Tahoma" w:cs="Tahoma"/>
          <w:color w:val="000080"/>
          <w:sz w:val="20"/>
          <w:szCs w:val="20"/>
        </w:rPr>
        <w:t>befor</w:t>
      </w:r>
      <w:proofErr w:type="spellEnd"/>
      <w:r w:rsidRPr="00A5797B">
        <w:rPr>
          <w:rFonts w:ascii="Tahoma" w:eastAsia="Times New Roman" w:hAnsi="Tahoma" w:cs="Tahoma"/>
          <w:color w:val="000080"/>
          <w:sz w:val="20"/>
          <w:szCs w:val="20"/>
        </w:rPr>
        <w:t>(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قبلاً) و يا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previously (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قبلاً) وجود داشته باشد، فعل به صورت گذشته كامل به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كار مي رود. مانند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: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had seen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this film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before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had cleaned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this room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previously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هر گاه در جمله مركب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by the time‌(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وقتي كه ) همراه فعل گذشته ساده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وجود داشته باشد، زمان گذشته كامل كاربرد دارد. مانند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: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had cleaned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this room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by the time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you arrived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 xml:space="preserve">هر گاه در جمله مركب، 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>as soon as‌ (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به محض اينكه) همراه فعل گذشته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ساده وجود داشته باشد، گذشته كامل كاربرد دارد . مانند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: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went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to visit her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as soon as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I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had known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she was ill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</w:p>
    <w:p w:rsidR="00A5797B" w:rsidRPr="00A5797B" w:rsidRDefault="00A5797B" w:rsidP="00A5797B">
      <w:pPr>
        <w:bidi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هر گاه در جمله مركب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already‌ (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قبلاً) همراه فعل گذشته ساده وجود داشته باشد فعل گذشته كامل به كار مي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رود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>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He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had already learned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English when he went to England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او وقتي كه به انگليس رفت تقريباً انگليسي را ياد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گرفته بود. توضيح آنكه كلمه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already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معمولاً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had, </w:t>
      </w:r>
      <w:proofErr w:type="spellStart"/>
      <w:r w:rsidRPr="00A5797B">
        <w:rPr>
          <w:rFonts w:ascii="Tahoma" w:eastAsia="Times New Roman" w:hAnsi="Tahoma" w:cs="Tahoma"/>
          <w:color w:val="000000"/>
          <w:sz w:val="20"/>
          <w:szCs w:val="20"/>
        </w:rPr>
        <w:t>pp</w:t>
      </w:r>
      <w:proofErr w:type="spellEnd"/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مي آيد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.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</w:p>
    <w:p w:rsidR="00A5797B" w:rsidRPr="00A5797B" w:rsidRDefault="00A5797B" w:rsidP="00A5797B">
      <w:pPr>
        <w:bidi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از قيد زمان و حرف اضافه ( مدت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زمان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+ for)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نيز همراه فعل ماضي بعيد استفاده مي شود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>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hadn’t been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in Tehran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for six months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when I arrived 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</w:p>
    <w:p w:rsidR="00A5797B" w:rsidRPr="00A5797B" w:rsidRDefault="00A5797B" w:rsidP="00A5797B">
      <w:pPr>
        <w:bidi/>
        <w:spacing w:after="15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گاهي هيچ يك از مطالبي كه در بالا گفته شد، در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جمله ديده نمي شود و ما از معني جمله متوجه مي شويم كه در گذشته عملي قبل از عمل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ديگر انجام شده است و بايد فعل گذشته كامل به كار ببريم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.</w:t>
      </w:r>
    </w:p>
    <w:p w:rsidR="00A5797B" w:rsidRPr="00A5797B" w:rsidRDefault="00587C68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>
        <w:rPr>
          <w:rFonts w:ascii="Tahoma" w:eastAsia="Times New Roman" w:hAnsi="Tahoma" w:cs="Tahoma"/>
          <w:color w:val="000000"/>
          <w:sz w:val="17"/>
          <w:szCs w:val="17"/>
        </w:rPr>
        <w:pict>
          <v:rect id="_x0000_i1025" style="width:0;height:.75pt" o:hralign="center" o:hrstd="t" o:hrnoshade="t" o:hr="t" fillcolor="#d1d1e1" stroked="f"/>
        </w:pic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  <w:rtl/>
        </w:rPr>
        <w:t>آموزش گرامر درس</w:t>
      </w: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  <w:rtl/>
        </w:rPr>
        <w:t>دوم زبان انگلیسی دوم دبیرستان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دستور زبان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يا گرامر اين درس درباره كاربرد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Any, No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در جملات انگليسي مي باشد. همچنين در اين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درس با ضماير ملكي آشنا مي شويد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proofErr w:type="gramStart"/>
      <w:r w:rsidRPr="00A5797B">
        <w:rPr>
          <w:rFonts w:ascii="Tahoma" w:eastAsia="Times New Roman" w:hAnsi="Tahoma" w:cs="Tahoma"/>
          <w:color w:val="000080"/>
          <w:sz w:val="20"/>
          <w:szCs w:val="20"/>
        </w:rPr>
        <w:t>any</w:t>
      </w:r>
      <w:proofErr w:type="gramEnd"/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به معناي (هيچ مقدار – هيچ تعداد) در جملات منفي يا سؤالي انگليسي به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كار مي رود. (كاربرد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any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در حالت منفي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>)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I have not any friends in this city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proofErr w:type="gram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Have</w:t>
      </w:r>
      <w:proofErr w:type="gram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you any friends in this city?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proofErr w:type="gramStart"/>
      <w:r w:rsidRPr="00A5797B">
        <w:rPr>
          <w:rFonts w:ascii="Tahoma" w:eastAsia="Times New Roman" w:hAnsi="Tahoma" w:cs="Tahoma"/>
          <w:color w:val="000099"/>
          <w:sz w:val="20"/>
          <w:szCs w:val="20"/>
        </w:rPr>
        <w:t>no</w:t>
      </w:r>
      <w:proofErr w:type="gramEnd"/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به معناي (هيچ مقدار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–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هيچ تعداد) در جملات مثبت بر سر اسم مي آيد و حالت منفي به جمله مي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دهد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>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lastRenderedPageBreak/>
        <w:t>I have no friends in this city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همانطور كه ملاحظه مي كنيد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any , no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معناي يكساني در اين درس دارند. هر دو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no , any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بر سر اسم مي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آيند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>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proofErr w:type="gramStart"/>
      <w:r w:rsidRPr="00A5797B">
        <w:rPr>
          <w:rFonts w:ascii="Tahoma" w:eastAsia="Times New Roman" w:hAnsi="Tahoma" w:cs="Tahoma"/>
          <w:color w:val="000099"/>
          <w:sz w:val="20"/>
          <w:szCs w:val="20"/>
        </w:rPr>
        <w:t>any ,</w:t>
      </w:r>
      <w:proofErr w:type="gramEnd"/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no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هم بر سر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اسامي قابل شمارش مي آيند و هم بر سر اسامي غيرقابل شمارش مي آيند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>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have </w:t>
      </w:r>
      <w:proofErr w:type="spellStart"/>
      <w:proofErr w:type="gram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nt</w:t>
      </w:r>
      <w:proofErr w:type="spellEnd"/>
      <w:proofErr w:type="gram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any money today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</w:t>
      </w:r>
      <w:proofErr w:type="spell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havent</w:t>
      </w:r>
      <w:proofErr w:type="spell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no money today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I haven t any books here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I haven t no books here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كلمه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some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به معناي (مقداري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–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تعدادي) در جمله هاي مثبت به كار مي رود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. </w:t>
      </w:r>
      <w:proofErr w:type="gramStart"/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Some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بر سر همه اسم هاي قابل شمارش و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غيرقابل شمارش و همچنين اسم هاي مفرد و جمع مي تواند بيايد.</w:t>
      </w:r>
      <w:proofErr w:type="gramEnd"/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 xml:space="preserve"> اكنون به چند مثال ديگر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توجه كنيد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>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t xml:space="preserve"> </w:t>
      </w:r>
    </w:p>
    <w:p w:rsidR="0093082E" w:rsidRPr="00A5797B" w:rsidRDefault="00A5797B" w:rsidP="00A5797B">
      <w:pPr>
        <w:bidi/>
        <w:spacing w:after="15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Is there any sugar in your cup? Yes, there is some sugar in my cup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Are there any cars in the street? Yes, there are some cars in the street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Is there any water in the glass? No, there isn’t any water in the glass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Are there any students in the class? </w:t>
      </w:r>
      <w:proofErr w:type="spell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No</w:t>
      </w:r>
      <w:proofErr w:type="gram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,there</w:t>
      </w:r>
      <w:proofErr w:type="spellEnd"/>
      <w:proofErr w:type="gram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are no students in the class</w:t>
      </w:r>
    </w:p>
    <w:p w:rsidR="00A5797B" w:rsidRPr="00A5797B" w:rsidRDefault="00587C68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>
        <w:rPr>
          <w:rFonts w:ascii="Tahoma" w:eastAsia="Times New Roman" w:hAnsi="Tahoma" w:cs="Tahoma"/>
          <w:color w:val="000000"/>
          <w:sz w:val="17"/>
          <w:szCs w:val="17"/>
        </w:rPr>
        <w:pict>
          <v:rect id="_x0000_i1026" style="width:0;height:.75pt" o:hralign="center" o:hrstd="t" o:hrnoshade="t" o:hr="t" fillcolor="#d1d1e1" stroked="f"/>
        </w:pic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  <w:rtl/>
        </w:rPr>
        <w:t>آموزش گرامر درس</w:t>
      </w: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  <w:rtl/>
        </w:rPr>
        <w:t>سوم زبان انگلیسی دوم دبیرستان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دستور زبان اين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درس درباره ضماير و قيدهاي موصولي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(Relative </w:t>
      </w:r>
      <w:proofErr w:type="spellStart"/>
      <w:r w:rsidRPr="00A5797B">
        <w:rPr>
          <w:rFonts w:ascii="Tahoma" w:eastAsia="Times New Roman" w:hAnsi="Tahoma" w:cs="Tahoma"/>
          <w:color w:val="000000"/>
          <w:sz w:val="20"/>
          <w:szCs w:val="20"/>
        </w:rPr>
        <w:t>prononuns</w:t>
      </w:r>
      <w:proofErr w:type="spellEnd"/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)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مي باشد كه در زير به شرح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آن مي پردازيم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كلمات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who (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چه كسي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)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،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whom‌(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چه كسي را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)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 xml:space="preserve">، 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which(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كدام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)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،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whose(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مال چه كسي) هر گاه در اول جمله بيايند،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سؤال مي سازند مانند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: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Who is your teacher?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Whom do you see in this picture?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Which </w:t>
      </w:r>
      <w:proofErr w:type="spellStart"/>
      <w:proofErr w:type="gram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chanel</w:t>
      </w:r>
      <w:proofErr w:type="spellEnd"/>
      <w:proofErr w:type="gram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are watching?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Whose car is </w:t>
      </w:r>
      <w:proofErr w:type="gram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it ?</w:t>
      </w:r>
      <w:proofErr w:type="gramEnd"/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اما هنگامي كه اين كلمات در ميان جمله مي آيند،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نقش يك اتصال دهنده را دارند و ضمير موصولي ناميده مي شوند، زيرا اتصال دهنده فاعل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به فعل يا فاعل به مفعول يا چيزي به انسان هستند. به مثال هاي زير توجه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كنيد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:</w:t>
      </w:r>
    </w:p>
    <w:p w:rsidR="00A5797B" w:rsidRPr="00A5797B" w:rsidRDefault="00A5797B" w:rsidP="00A5797B">
      <w:pPr>
        <w:bidi/>
        <w:spacing w:after="24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The girl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who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won the game is my sister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have eaten the cake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which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you made for me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am doing the test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which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my teacher gave me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به جاي قيدهاي موصولي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which , whom, who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مي توان از حرف ربط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that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به معناي (كه) استفاده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كرد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>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هر گاه ضماير موصولي، نقش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مفعولي داشته باشند، يعني در جمله پس از آنها فاعل داشته باشيم، مي توانيم ضمير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موصولي را حذف كنيم و جمله معني و گرامر صحيح است. مانند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: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The shirt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(which / that</w:t>
      </w:r>
      <w:proofErr w:type="gram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)you</w:t>
      </w:r>
      <w:proofErr w:type="gram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bought was very expensive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The shirt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you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bought was very expensive</w:t>
      </w:r>
    </w:p>
    <w:p w:rsidR="00A5797B" w:rsidRPr="00A5797B" w:rsidRDefault="00A5797B" w:rsidP="00A5797B">
      <w:pPr>
        <w:bidi/>
        <w:spacing w:after="15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ملاحظه مي كنيد كه پس از ضمير موصولي، فاعل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داريم بنابراين مي توانيم ضمير موصولي را حذف كنيم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.</w:t>
      </w:r>
    </w:p>
    <w:p w:rsidR="00A5797B" w:rsidRPr="00A5797B" w:rsidRDefault="00587C68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>
        <w:rPr>
          <w:rFonts w:ascii="Tahoma" w:eastAsia="Times New Roman" w:hAnsi="Tahoma" w:cs="Tahoma"/>
          <w:color w:val="000000"/>
          <w:sz w:val="17"/>
          <w:szCs w:val="17"/>
        </w:rPr>
        <w:pict>
          <v:rect id="_x0000_i1027" style="width:0;height:.75pt" o:hralign="center" o:hrstd="t" o:hrnoshade="t" o:hr="t" fillcolor="#d1d1e1" stroked="f"/>
        </w:pict>
      </w:r>
    </w:p>
    <w:p w:rsidR="00A5797B" w:rsidRPr="00A5797B" w:rsidRDefault="00A5797B" w:rsidP="00A5797B">
      <w:pPr>
        <w:bidi/>
        <w:spacing w:after="24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  <w:rtl/>
        </w:rPr>
        <w:t>آموزش گرامر درس چهارم زبان انگلیسی دوم</w:t>
      </w: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  <w:rtl/>
        </w:rPr>
        <w:t>دبیرستان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در بخش دستور زبان اين درس ابتدا دو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موضوع گرامري خوانده شده در گذشته را يادآوري مي كنيم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سپس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درباره رابطه دو فعل پشت سر هم در جمله انگليسي و درباره توصيف كننده هاي اسمي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(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اسامي مركب) مطالبي را بيان مي كنيم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.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در جمله انگليسي پس از فعل كمكي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يا مُدال ، فعل اصلي به صورت «مصدر بدون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to»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مي آيد. مانند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: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should clean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my room tonight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proofErr w:type="gram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She</w:t>
      </w:r>
      <w:proofErr w:type="gram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can speak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English well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He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must go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to school today</w:t>
      </w:r>
    </w:p>
    <w:p w:rsidR="00A5797B" w:rsidRPr="00A5797B" w:rsidRDefault="00A5797B" w:rsidP="00A5797B">
      <w:pPr>
        <w:bidi/>
        <w:spacing w:after="24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همانطور كه در مثالهاي بالا مي بينيد حتي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اگر فاعل سوم شخص مفرد باشد باز هم فعل هيچ دنباله اي نمي گيرد و به صورت «مصدر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بدون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to»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است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حرف ربط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that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به معناي (كه) يك اتصال دهنده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است كه مي تواند در جمله انگليسي به دنبال فاعل و فعل جمله اول بيايد و جمله دوم را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به جمله اول متصل كند. حرف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that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را مي توان حذف كرد و معناي جمله و گرامر آن صحيح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است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.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knew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(that)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you had passed the test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She thinks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(that)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they will come tomorrow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think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(that)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Betty knows the address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lastRenderedPageBreak/>
        <w:t>هر گاه افعال زير در جمله بيايند، فعل ديگري كه پس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ازآنها مي آيد بايد به صورت «مصدر بدون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to» 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باشد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.</w:t>
      </w:r>
    </w:p>
    <w:tbl>
      <w:tblPr>
        <w:bidiVisual/>
        <w:tblW w:w="7847" w:type="dxa"/>
        <w:tblCellSpacing w:w="15" w:type="dxa"/>
        <w:tblInd w:w="11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4"/>
        <w:gridCol w:w="2379"/>
        <w:gridCol w:w="2394"/>
      </w:tblGrid>
      <w:tr w:rsidR="00A5797B" w:rsidRPr="00A5797B" w:rsidTr="0051562F">
        <w:trPr>
          <w:tblCellSpacing w:w="15" w:type="dxa"/>
        </w:trPr>
        <w:tc>
          <w:tcPr>
            <w:tcW w:w="30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97B" w:rsidRPr="0051562F" w:rsidRDefault="00A5797B" w:rsidP="0051562F">
            <w:pPr>
              <w:spacing w:before="100" w:beforeAutospacing="1" w:after="100" w:afterAutospacing="1" w:line="360" w:lineRule="auto"/>
              <w:ind w:hanging="30"/>
              <w:rPr>
                <w:rFonts w:ascii="Tahoma" w:eastAsia="Times New Roman" w:hAnsi="Tahoma" w:cs="Tahoma"/>
                <w:color w:val="484836"/>
                <w:sz w:val="17"/>
                <w:szCs w:val="17"/>
              </w:rPr>
            </w:pP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>1) want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=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خواستن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>2) decide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=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تصميم گرفتن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="0051562F"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>3) plan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=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تصميم داشتن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>4) wish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=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آرزو كردن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br/>
              <w:t>5) ask =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پرسيدن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="0051562F"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 xml:space="preserve">6) tell =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گفتن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 xml:space="preserve">7) promise =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قول دادن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>8) forget =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فراموش كردن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>9) invite =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دعوت كردن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="0051562F"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 xml:space="preserve">10)mean =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معني دادن - منظور داشتن</w:t>
            </w:r>
          </w:p>
        </w:tc>
        <w:tc>
          <w:tcPr>
            <w:tcW w:w="23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5797B" w:rsidRPr="0051562F" w:rsidRDefault="00A5797B" w:rsidP="0051562F">
            <w:pPr>
              <w:spacing w:before="100" w:beforeAutospacing="1" w:after="100" w:afterAutospacing="1" w:line="360" w:lineRule="auto"/>
              <w:rPr>
                <w:rFonts w:ascii="Tahoma" w:eastAsia="Times New Roman" w:hAnsi="Tahoma" w:cs="Tahoma"/>
                <w:color w:val="484836"/>
                <w:sz w:val="17"/>
                <w:szCs w:val="17"/>
              </w:rPr>
            </w:pP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>11) learn =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آموختن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 xml:space="preserve">12) try =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سعي كردن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>13) continue =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ادامه دادن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 xml:space="preserve">14) intend =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قصد داشتن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 xml:space="preserve">15) like =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دوست داشتن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>16) force =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مجبور كردن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="0051562F"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>17) Permit =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اجازه دادن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 xml:space="preserve">18) allow =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اجازه دادن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="0051562F"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 xml:space="preserve">19) agree =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موافقت كردن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>20) expect =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توقع داشتن</w:t>
            </w:r>
          </w:p>
        </w:tc>
        <w:tc>
          <w:tcPr>
            <w:tcW w:w="23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1562F" w:rsidRDefault="0051562F" w:rsidP="00A5797B">
            <w:pPr>
              <w:spacing w:before="100" w:beforeAutospacing="1" w:after="240" w:line="360" w:lineRule="auto"/>
              <w:rPr>
                <w:rFonts w:ascii="Tahoma" w:eastAsia="Times New Roman" w:hAnsi="Tahoma" w:cs="Tahoma"/>
                <w:color w:val="000080"/>
                <w:sz w:val="17"/>
                <w:szCs w:val="17"/>
              </w:rPr>
            </w:pPr>
          </w:p>
          <w:p w:rsidR="00A5797B" w:rsidRPr="00A5797B" w:rsidRDefault="00A5797B" w:rsidP="00A5797B">
            <w:pPr>
              <w:spacing w:before="100" w:beforeAutospacing="1" w:after="24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>21) hope =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اميدوار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بودن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>22) choose =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انتخاب كردن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>23) prefer =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ترجيح دادن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 xml:space="preserve">24) seem =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به نظر رسيدن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>25) advise =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توصيه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كردن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 xml:space="preserve">26) order =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دستور دادن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 xml:space="preserve">27) refuse =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خودداري كردن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br/>
            </w:r>
            <w:r w:rsidRPr="00A5797B">
              <w:rPr>
                <w:rFonts w:ascii="Tahoma" w:eastAsia="Times New Roman" w:hAnsi="Tahoma" w:cs="Tahoma"/>
                <w:color w:val="000080"/>
                <w:sz w:val="17"/>
                <w:szCs w:val="17"/>
              </w:rPr>
              <w:t>28) beg =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</w:rPr>
              <w:t xml:space="preserve"> </w:t>
            </w:r>
            <w:r w:rsidRPr="00A5797B">
              <w:rPr>
                <w:rFonts w:ascii="Tahoma" w:eastAsia="Times New Roman" w:hAnsi="Tahoma" w:cs="Tahoma"/>
                <w:color w:val="484836"/>
                <w:sz w:val="17"/>
                <w:szCs w:val="17"/>
                <w:rtl/>
              </w:rPr>
              <w:t>تمنا كردن</w:t>
            </w:r>
          </w:p>
        </w:tc>
      </w:tr>
    </w:tbl>
    <w:p w:rsidR="00A5797B" w:rsidRPr="00A5797B" w:rsidRDefault="00A5797B" w:rsidP="00A5797B">
      <w:pPr>
        <w:bidi/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</w:rPr>
      </w:pPr>
    </w:p>
    <w:p w:rsidR="00A5797B" w:rsidRPr="00A5797B" w:rsidRDefault="00A5797B" w:rsidP="00A5797B">
      <w:pPr>
        <w:bidi/>
        <w:spacing w:after="24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اكنون به چند مثال توجه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كنيد</w:t>
      </w:r>
      <w:r w:rsidRPr="00A5797B">
        <w:rPr>
          <w:rFonts w:ascii="Tahoma" w:eastAsia="Times New Roman" w:hAnsi="Tahoma" w:cs="Tahoma"/>
          <w:color w:val="000080"/>
          <w:sz w:val="17"/>
          <w:szCs w:val="17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want to go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to bed early tonight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She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was planning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to travel to Paris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forget to study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physics last night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prefer to stay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here tonight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have decided to fix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the car by myself</w:t>
      </w:r>
    </w:p>
    <w:p w:rsidR="00A5797B" w:rsidRPr="00A5797B" w:rsidRDefault="00A5797B" w:rsidP="00A5797B">
      <w:pPr>
        <w:bidi/>
        <w:spacing w:after="24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در قسمت دوم گرامر اين درس كاربرد اسامي مركب توضيح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داده شده است. اسم مركب از دو كلمه تشكيل مي شود كه يك اسم ، اسم ديگر را توصيف يا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تعريف مي كند، مانند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: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She is a chemistry teacher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I like spring flowers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proofErr w:type="gram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They</w:t>
      </w:r>
      <w:proofErr w:type="gram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are night workers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در مثال هاي بالا كلمه هاي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chemistry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، 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spring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و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night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اسمهاي اول هستند كه اسم هاي دوم يعني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teacher, flowers , workers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را توصيف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مي كنند. بنابراين اسم اولي، اسم دومي را توصيف مي كند و براي آن كار يك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u w:val="single"/>
          <w:rtl/>
        </w:rPr>
        <w:t>صفت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را انجام مي دهد. اين اسم صفت گونه هميشه «مفرد» است اما اسم دوم ممكن است مفرد يا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جمع باشد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در اسامي مركب، اسم صفت گونه (اسم اول) اسم دوم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رااز جهت ساختار، موقعيت مكاني، موقعيت زماني يا شيء توصيف مي كند . مانند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:</w:t>
      </w:r>
    </w:p>
    <w:p w:rsidR="00A5797B" w:rsidRPr="00A5797B" w:rsidRDefault="00A5797B" w:rsidP="00A5797B">
      <w:pPr>
        <w:bidi/>
        <w:spacing w:after="15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A stone bridge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proofErr w:type="gram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A</w:t>
      </w:r>
      <w:proofErr w:type="gram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mountain plant 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A night class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A shoe store</w:t>
      </w:r>
    </w:p>
    <w:p w:rsidR="00A5797B" w:rsidRDefault="00587C68" w:rsidP="00A5797B">
      <w:pPr>
        <w:bidi/>
        <w:jc w:val="both"/>
        <w:rPr>
          <w:rFonts w:ascii="Tahoma" w:eastAsia="Times New Roman" w:hAnsi="Tahoma" w:cs="Tahoma"/>
          <w:color w:val="000000"/>
          <w:sz w:val="17"/>
          <w:szCs w:val="17"/>
        </w:rPr>
      </w:pPr>
      <w:r>
        <w:rPr>
          <w:rFonts w:ascii="Tahoma" w:eastAsia="Times New Roman" w:hAnsi="Tahoma" w:cs="Tahoma"/>
          <w:color w:val="000000"/>
          <w:sz w:val="17"/>
          <w:szCs w:val="17"/>
        </w:rPr>
        <w:pict>
          <v:rect id="_x0000_i1028" style="width:0;height:.75pt" o:hralign="center" o:hrstd="t" o:hrnoshade="t" o:hr="t" fillcolor="#d1d1e1" stroked="f"/>
        </w:pict>
      </w:r>
    </w:p>
    <w:p w:rsidR="00A5797B" w:rsidRPr="00A5797B" w:rsidRDefault="00A5797B" w:rsidP="00A5797B">
      <w:pPr>
        <w:bidi/>
        <w:spacing w:after="24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  <w:rtl/>
        </w:rPr>
        <w:t>آموزش گرامر درس پنجم زبان انگلیسی دوم</w:t>
      </w: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  <w:rtl/>
        </w:rPr>
        <w:t>دبیرستان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دستور زبان يا گرامر اين درس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درباره كاربرد حرف تعريف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the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در انگليسي و سؤالاتي است كه با كلمات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who, what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ساخته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مي شوند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هر گاه اسمي براي شنونده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آشنا (معين) باشد درجمله انگليسي بر سر آن از حرف تعريف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the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استفاده مي شود مانند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: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Give me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the bag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please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كه در اينجا كيف براي شنونده آشنا است يعني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شنونده مي داند كه منظور گوينده كدام كيف است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.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saw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the boy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yesterday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شنونده مي داند كه كدام پسر مورد بحث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است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.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I saw a boy yesterday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lastRenderedPageBreak/>
        <w:t>شنونده نمي داند كه كدام پسر مورد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بحث است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حرف تعريف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the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همچنين قبل از صفات عالي، قبل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ازاسامي اجرام آسماني ، قبل از نام آسمان و فضا، قبل از نام اقيانوس ها و درياها و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رودخانه ها و خليج ها و سلسله كوهها نيز به كار مي رود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حرف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تعريف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the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در موارد زير نيز به كار مي رود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: 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قبل از دو اسم كه مضاف و مضاف اليه واقع شوند مانند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: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The legs of the table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قبل از اسمي كه بيانگر طبقه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اي باشد مانند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: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The students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قبل از صفت كه معرف يك طبقه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باشد مانند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: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The young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قبل از اسامي كتب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مذهبي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The Koran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هر گاه اسم در نظر شنونده ناآشنا باشد، بر سر آن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از حرف تعريف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a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يا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an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استفاده مي شود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. 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A man /</w:t>
      </w:r>
      <w:proofErr w:type="gram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An</w:t>
      </w:r>
      <w:proofErr w:type="gram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egg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حرف تعريف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a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را معمولاً به عنوان عدد «يك» بر سر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اسم به كار نمي بريم و اگر منظور بيان كردن رقم و عدد باشد از كلمه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one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استفاده مي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شود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. </w:t>
      </w:r>
      <w:proofErr w:type="gramStart"/>
      <w:r w:rsidRPr="00A5797B">
        <w:rPr>
          <w:rFonts w:ascii="Tahoma" w:eastAsia="Times New Roman" w:hAnsi="Tahoma" w:cs="Tahoma"/>
          <w:color w:val="000000"/>
          <w:sz w:val="20"/>
          <w:szCs w:val="20"/>
        </w:rPr>
        <w:t>a</w:t>
      </w:r>
      <w:proofErr w:type="gramEnd"/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فقط براي بيان ناآشنايي به كار مي رود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كلمه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who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به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معناي (چه كسي) كلمه و قيد استفهامي است كه جانشين نام انسان است و بر سر جمله قرار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مي گيرد مانند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: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Ali helps me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who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helps me?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پس از كلمه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who (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چه كسي) به فعل كمكي نيازي نيست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و اگر فعل كمكي بياوريم مانند : چه كسي (واقعاً) به من كمك مي كند؟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proofErr w:type="gram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who</w:t>
      </w:r>
      <w:proofErr w:type="gram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does help me ?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حالت فشار و تأكيد در جمله به وجود مي آيد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.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مثلاً در مثال بالا گوينده تأكيد و اصرار مي كند كه بداند چه كسي به او كمك مي كند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.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اكنون به يك مثال ديگر توجه كنيد : علي ديشب اينجا ماند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Ali stayed here last night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proofErr w:type="gram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Who</w:t>
      </w:r>
      <w:proofErr w:type="gram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stayed here last night?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Who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did stay here last night?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كلمه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what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به معناي (چه چيزي) نيز بر سر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جمله قرار مي گيرد و جمله سؤالي مي شود. در اينجا هم نيازي به فعل كمكي نيست زيرا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كلمه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what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نايب فاعل مي شود و اگر فعل كمكي بياوريم در اين صورت جمله غلط نيست اما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حالت اصرار و تأكيد به جمله داده مي شود. به مثال هاي زير توجه كنيد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:</w:t>
      </w:r>
    </w:p>
    <w:p w:rsidR="00A5797B" w:rsidRPr="00A5797B" w:rsidRDefault="00A5797B" w:rsidP="00A5797B">
      <w:pPr>
        <w:bidi/>
        <w:spacing w:after="15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What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grows in Iran? 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What does grow in Iran? 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What does she do in the office? 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What is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she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doing there?</w:t>
      </w:r>
    </w:p>
    <w:p w:rsidR="00A5797B" w:rsidRDefault="00587C68" w:rsidP="00A5797B">
      <w:pPr>
        <w:bidi/>
        <w:jc w:val="both"/>
        <w:rPr>
          <w:rFonts w:ascii="Tahoma" w:eastAsia="Times New Roman" w:hAnsi="Tahoma" w:cs="Tahoma"/>
          <w:color w:val="000000"/>
          <w:sz w:val="17"/>
          <w:szCs w:val="17"/>
        </w:rPr>
      </w:pPr>
      <w:r>
        <w:rPr>
          <w:rFonts w:ascii="Tahoma" w:eastAsia="Times New Roman" w:hAnsi="Tahoma" w:cs="Tahoma"/>
          <w:color w:val="000000"/>
          <w:sz w:val="17"/>
          <w:szCs w:val="17"/>
        </w:rPr>
        <w:pict>
          <v:rect id="_x0000_i1029" style="width:0;height:.75pt" o:hralign="center" o:hrstd="t" o:hrnoshade="t" o:hr="t" fillcolor="#d1d1e1" stroked="f"/>
        </w:pic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  <w:rtl/>
        </w:rPr>
        <w:t>آموزش گرامر درس ششم زبان انگلیسی دوم</w:t>
      </w: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  <w:rtl/>
        </w:rPr>
        <w:t>دبیرستان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دستور زبان يا گرامر اين درس از دو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قسمت تشكيل شده است. بخش اول آن راجع به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If clause (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جمله شرطي) است و بخش دوم آن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درباره ضماير تأكيدي و انعكاسي به نام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proofErr w:type="spellStart"/>
      <w:r w:rsidRPr="00A5797B">
        <w:rPr>
          <w:rFonts w:ascii="Tahoma" w:eastAsia="Times New Roman" w:hAnsi="Tahoma" w:cs="Tahoma"/>
          <w:color w:val="000000"/>
          <w:sz w:val="20"/>
          <w:szCs w:val="20"/>
        </w:rPr>
        <w:t>self pronouns</w:t>
      </w:r>
      <w:proofErr w:type="spellEnd"/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مي باشد كه در زير شرح داده مي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شوند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.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جمله شرطي جمله اي است كه از دو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قسمت تشكيل شده است: قسمت شرط كه كلمه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if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به معناي (اگر) در آن است. و قسمت ديگر كه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جواب شرط است، كامل كننده مفهوم جمله شرطي مي باشد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>.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If you study </w:t>
      </w:r>
      <w:proofErr w:type="gram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hard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,</w:t>
      </w:r>
      <w:proofErr w:type="gram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you will pass the exam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اگر قسمت شرط اول بيايد و پس از آن جواب شرط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بيايد بين آنها بايد حتماً كاما قرار بگيرد. اما اگر اول جواب شرط بيايد و پس از آن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قسمت شرط بيايد نيازي به كاما نيست. از لحاظ گرامري و ازلحاظ معني هر دو حالت صحيح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است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. 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If you study hard, you will pass the exam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br/>
      </w:r>
      <w:proofErr w:type="gram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You</w:t>
      </w:r>
      <w:proofErr w:type="gram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will pass the exam if you study hard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جمله شرطي در انگليسي سه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نوع است، شما در اين درس با جمله شرطي نوع اول آشنا مي شويد. فرمول شرطي نوع اول به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صورت زير است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: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lastRenderedPageBreak/>
        <w:t xml:space="preserve">If +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فاعل + زمان حال ساده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…..+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فاعل+ زمان آينده ….. طبق فرمول بالا زمان قسمت شرط جمله شرطي نوع اول «زمان حال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ساده» و جواب شرط «آينده ساده» مي باشد، مانند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: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If I see him, I will tell him the truth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If she comes late , I will punish her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I will go to see my friend if I finish my homework soon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You will get there in time if you take a taxi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جمله شرطي با قسمت «جواب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شرطي» آن سؤالي مي شود مانند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: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Will you get there in time if you take a taxi?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If you see him, will you tell him the truth?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ضماير تأكيد و انعكاسي در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انگليسي به شرح زير هستند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>: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</w:rPr>
      </w:pPr>
      <w:proofErr w:type="gramStart"/>
      <w:r>
        <w:rPr>
          <w:rFonts w:ascii="Tahoma" w:eastAsia="Times New Roman" w:hAnsi="Tahoma" w:cs="Tahoma"/>
          <w:color w:val="000000"/>
          <w:sz w:val="20"/>
          <w:szCs w:val="20"/>
        </w:rPr>
        <w:t>my</w:t>
      </w:r>
      <w:proofErr w:type="gramEnd"/>
      <w:r>
        <w:rPr>
          <w:rFonts w:ascii="Tahoma" w:eastAsia="Times New Roman" w:hAnsi="Tahoma" w:cs="Tahoma"/>
          <w:color w:val="000000"/>
          <w:sz w:val="20"/>
          <w:szCs w:val="20"/>
        </w:rPr>
        <w:t xml:space="preserve"> self      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 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      ourselves</w:t>
      </w:r>
    </w:p>
    <w:p w:rsidR="00A5797B" w:rsidRPr="00A5797B" w:rsidRDefault="00A5797B" w:rsidP="00A5797B">
      <w:pPr>
        <w:bidi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</w:rPr>
      </w:pPr>
      <w:proofErr w:type="gramStart"/>
      <w:r w:rsidRPr="00A5797B">
        <w:rPr>
          <w:rFonts w:ascii="Tahoma" w:eastAsia="Times New Roman" w:hAnsi="Tahoma" w:cs="Tahoma"/>
          <w:color w:val="000000"/>
          <w:sz w:val="20"/>
          <w:szCs w:val="20"/>
        </w:rPr>
        <w:t>yourself</w:t>
      </w:r>
      <w:proofErr w:type="gramEnd"/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             yourselves</w:t>
      </w:r>
    </w:p>
    <w:p w:rsidR="00A5797B" w:rsidRPr="00A5797B" w:rsidRDefault="00A5797B" w:rsidP="00A5797B">
      <w:pPr>
        <w:bidi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                       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   </w:t>
      </w:r>
      <w:proofErr w:type="gramStart"/>
      <w:r w:rsidRPr="00A5797B">
        <w:rPr>
          <w:rFonts w:ascii="Tahoma" w:eastAsia="Times New Roman" w:hAnsi="Tahoma" w:cs="Tahoma"/>
          <w:color w:val="000000"/>
          <w:sz w:val="20"/>
          <w:szCs w:val="20"/>
        </w:rPr>
        <w:t>herself</w:t>
      </w:r>
      <w:proofErr w:type="gramEnd"/>
    </w:p>
    <w:p w:rsidR="00A5797B" w:rsidRPr="00A5797B" w:rsidRDefault="00A5797B" w:rsidP="00A5797B">
      <w:pPr>
        <w:bidi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</w:rPr>
      </w:pPr>
      <w:proofErr w:type="gramStart"/>
      <w:r>
        <w:rPr>
          <w:rFonts w:ascii="Tahoma" w:eastAsia="Times New Roman" w:hAnsi="Tahoma" w:cs="Tahoma"/>
          <w:color w:val="000000"/>
          <w:sz w:val="20"/>
          <w:szCs w:val="20"/>
        </w:rPr>
        <w:t>himself</w:t>
      </w:r>
      <w:proofErr w:type="gramEnd"/>
      <w:r>
        <w:rPr>
          <w:rFonts w:ascii="Tahoma" w:eastAsia="Times New Roman" w:hAnsi="Tahoma" w:cs="Tahoma"/>
          <w:color w:val="000000"/>
          <w:sz w:val="20"/>
          <w:szCs w:val="20"/>
        </w:rPr>
        <w:t xml:space="preserve">   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           themselves</w:t>
      </w:r>
    </w:p>
    <w:p w:rsidR="00A5797B" w:rsidRPr="00A5797B" w:rsidRDefault="00A5797B" w:rsidP="00A5797B">
      <w:pPr>
        <w:bidi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                          </w:t>
      </w:r>
      <w:r>
        <w:rPr>
          <w:rFonts w:ascii="Tahoma" w:eastAsia="Times New Roman" w:hAnsi="Tahoma" w:cs="Tahoma"/>
          <w:color w:val="000000"/>
          <w:sz w:val="20"/>
          <w:szCs w:val="20"/>
        </w:rPr>
        <w:t xml:space="preserve"> 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 xml:space="preserve">     </w:t>
      </w:r>
      <w:proofErr w:type="gramStart"/>
      <w:r w:rsidRPr="00A5797B">
        <w:rPr>
          <w:rFonts w:ascii="Tahoma" w:eastAsia="Times New Roman" w:hAnsi="Tahoma" w:cs="Tahoma"/>
          <w:color w:val="000000"/>
          <w:sz w:val="20"/>
          <w:szCs w:val="20"/>
        </w:rPr>
        <w:t>itself</w:t>
      </w:r>
      <w:proofErr w:type="gramEnd"/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اگر اين ضماير در جمله بلافاصله بعد از فاعل يا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مفعول بدون حرف اضافه اي به كار روند، «تأكيدي» هستند مانند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: 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proofErr w:type="gram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she</w:t>
      </w:r>
      <w:proofErr w:type="gram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herself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went to school yesterday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cleaned the room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myself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yesterday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bought it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itself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from the store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A5797B">
        <w:rPr>
          <w:rFonts w:ascii="Tahoma" w:eastAsia="Times New Roman" w:hAnsi="Tahoma" w:cs="Tahoma"/>
          <w:color w:val="000000"/>
          <w:sz w:val="20"/>
          <w:szCs w:val="20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اما اگر اين ضمايردر جمله بلافاصله بعد از فعل اصلي و يا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همراه با يكي از حروف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proofErr w:type="spellStart"/>
      <w:r w:rsidRPr="00A5797B">
        <w:rPr>
          <w:rFonts w:ascii="Tahoma" w:eastAsia="Times New Roman" w:hAnsi="Tahoma" w:cs="Tahoma"/>
          <w:color w:val="000000"/>
          <w:sz w:val="20"/>
          <w:szCs w:val="20"/>
        </w:rPr>
        <w:t>to,by,for</w:t>
      </w:r>
      <w:proofErr w:type="spellEnd"/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پس از مفعول جمله بيايند «انعكاسي» هستند زيرا عمل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فاعل روي خودش انجام مي شود مانند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:</w:t>
      </w:r>
    </w:p>
    <w:p w:rsidR="00A5797B" w:rsidRPr="00A5797B" w:rsidRDefault="00A5797B" w:rsidP="00A5797B">
      <w:pPr>
        <w:bidi/>
        <w:spacing w:after="150" w:line="240" w:lineRule="auto"/>
        <w:jc w:val="right"/>
        <w:rPr>
          <w:rFonts w:ascii="Tahoma" w:eastAsia="Times New Roman" w:hAnsi="Tahoma" w:cs="Tahoma"/>
          <w:color w:val="000000"/>
          <w:sz w:val="20"/>
          <w:szCs w:val="20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hurt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myself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She made some tea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for herself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 fixed the car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by myself</w:t>
      </w:r>
    </w:p>
    <w:p w:rsidR="00A5797B" w:rsidRDefault="00A5797B" w:rsidP="00A5797B">
      <w:pPr>
        <w:bidi/>
        <w:jc w:val="both"/>
        <w:rPr>
          <w:rFonts w:ascii="Tahoma" w:eastAsia="Times New Roman" w:hAnsi="Tahoma" w:cs="Tahoma"/>
          <w:color w:val="000000"/>
          <w:sz w:val="17"/>
          <w:szCs w:val="17"/>
        </w:rPr>
      </w:pPr>
    </w:p>
    <w:p w:rsidR="00A5797B" w:rsidRDefault="00587C68" w:rsidP="00A5797B">
      <w:pPr>
        <w:bidi/>
        <w:jc w:val="both"/>
        <w:rPr>
          <w:rFonts w:ascii="Tahoma" w:eastAsia="Times New Roman" w:hAnsi="Tahoma" w:cs="Tahoma"/>
          <w:color w:val="000000"/>
          <w:sz w:val="17"/>
          <w:szCs w:val="17"/>
        </w:rPr>
      </w:pPr>
      <w:r>
        <w:rPr>
          <w:rFonts w:ascii="Tahoma" w:eastAsia="Times New Roman" w:hAnsi="Tahoma" w:cs="Tahoma"/>
          <w:color w:val="000000"/>
          <w:sz w:val="17"/>
          <w:szCs w:val="17"/>
        </w:rPr>
        <w:pict>
          <v:rect id="_x0000_i1030" style="width:0;height:.75pt" o:hralign="center" o:hrstd="t" o:hrnoshade="t" o:hr="t" fillcolor="#d1d1e1" stroked="f"/>
        </w:pic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  <w:rtl/>
        </w:rPr>
        <w:t>آموزش گرامر درس</w:t>
      </w: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b/>
          <w:bCs/>
          <w:color w:val="FF0000"/>
          <w:sz w:val="20"/>
          <w:szCs w:val="20"/>
          <w:rtl/>
        </w:rPr>
        <w:t>هفتم(آخر) زبان انگلیسی دوم دبیرستان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دستور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زبان يا گرامر اين درس درباره جمله شرطي نوع دوم است كه در زير به شرح آن مي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پردازيم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: 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در درس قبل با جمله شرطي نوع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اول آشنا شديد و ياد گرفتيد كه جمله شرطي از دو قسمت تشكيل مي شود. قسمت اول «قسمت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شرط» نام دارد كه كلمه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If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به معناي «اگر» در آن است و قسمت دوم «جواب شرط» است كه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80"/>
          <w:sz w:val="20"/>
          <w:szCs w:val="20"/>
          <w:rtl/>
        </w:rPr>
        <w:t>معناي جمله شرطي را كامل مي كند. مانند</w:t>
      </w:r>
      <w:r w:rsidRPr="00A5797B">
        <w:rPr>
          <w:rFonts w:ascii="Tahoma" w:eastAsia="Times New Roman" w:hAnsi="Tahoma" w:cs="Tahoma"/>
          <w:color w:val="000080"/>
          <w:sz w:val="20"/>
          <w:szCs w:val="20"/>
        </w:rPr>
        <w:t>: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If you </w:t>
      </w:r>
      <w:r w:rsidRPr="00A5797B">
        <w:rPr>
          <w:rFonts w:ascii="Tahoma" w:eastAsia="Times New Roman" w:hAnsi="Tahoma" w:cs="Tahoma"/>
          <w:color w:val="000000"/>
          <w:sz w:val="20"/>
          <w:szCs w:val="20"/>
          <w:u w:val="single"/>
        </w:rPr>
        <w:t>study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hard, you </w:t>
      </w:r>
      <w:r w:rsidRPr="00A5797B">
        <w:rPr>
          <w:rFonts w:ascii="Tahoma" w:eastAsia="Times New Roman" w:hAnsi="Tahoma" w:cs="Tahoma"/>
          <w:color w:val="000000"/>
          <w:sz w:val="20"/>
          <w:szCs w:val="20"/>
          <w:u w:val="single"/>
        </w:rPr>
        <w:t xml:space="preserve">will pass 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>the exam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در شرطي نوع اول فعل قسمت شرط «حال ساده» و فعل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قسمت جواب شرط «آينده ساده» مي باشد شرطي نوع اول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u w:val="single"/>
          <w:rtl/>
        </w:rPr>
        <w:t>واقعي و امكان پذير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است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. 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در شرطي نوع دوم فعل قسمت شرط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«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گذشته ساده» و فعل قسمت جواب شرط «آينده ساده در گذشته» است . مانند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: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If you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>studied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hard, you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  <w:u w:val="single"/>
        </w:rPr>
        <w:t xml:space="preserve">would pass </w:t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the exam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شرطي نوع دوم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u w:val="single"/>
          <w:rtl/>
        </w:rPr>
        <w:t>غيرواقعي و محتمل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00"/>
          <w:sz w:val="20"/>
          <w:szCs w:val="20"/>
          <w:rtl/>
        </w:rPr>
        <w:t>است</w:t>
      </w:r>
      <w:r w:rsidRPr="00A5797B">
        <w:rPr>
          <w:rFonts w:ascii="Tahoma" w:eastAsia="Times New Roman" w:hAnsi="Tahoma" w:cs="Tahoma"/>
          <w:color w:val="000000"/>
          <w:sz w:val="20"/>
          <w:szCs w:val="20"/>
        </w:rPr>
        <w:t xml:space="preserve">. 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شرطي نوع اول و دوم را با قسمت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«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جواب شرط» سؤالي مي كنيم. (قسمت شرطي هرگز سؤالي نمي شود) مانند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:</w:t>
      </w:r>
    </w:p>
    <w:p w:rsidR="00A5797B" w:rsidRPr="00A5797B" w:rsidRDefault="00A5797B" w:rsidP="00A5797B">
      <w:pPr>
        <w:bidi/>
        <w:spacing w:after="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Where would you work if you were a </w:t>
      </w:r>
      <w:proofErr w:type="spell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professer</w:t>
      </w:r>
      <w:proofErr w:type="spell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?</w:t>
      </w:r>
    </w:p>
    <w:p w:rsidR="00A5797B" w:rsidRPr="00A5797B" w:rsidRDefault="00A5797B" w:rsidP="00A5797B">
      <w:pPr>
        <w:bidi/>
        <w:spacing w:after="0" w:line="240" w:lineRule="auto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پس فرمول شرطي نوع دوم به صورت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زير است</w:t>
      </w:r>
    </w:p>
    <w:p w:rsidR="00A5797B" w:rsidRDefault="00A5797B" w:rsidP="00A5797B">
      <w:pPr>
        <w:bidi/>
        <w:spacing w:after="150" w:line="240" w:lineRule="auto"/>
        <w:jc w:val="right"/>
        <w:rPr>
          <w:rFonts w:ascii="Tahoma" w:eastAsia="Times New Roman" w:hAnsi="Tahoma" w:cs="Tahoma"/>
          <w:color w:val="000000"/>
          <w:sz w:val="17"/>
          <w:szCs w:val="17"/>
        </w:rPr>
      </w:pP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If + 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فاعل+ زمان گذشته ساده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….. +</w:t>
      </w:r>
      <w:r w:rsidRPr="00A5797B">
        <w:rPr>
          <w:rFonts w:ascii="Tahoma" w:eastAsia="Times New Roman" w:hAnsi="Tahoma" w:cs="Tahoma"/>
          <w:color w:val="000099"/>
          <w:sz w:val="20"/>
          <w:szCs w:val="20"/>
          <w:rtl/>
        </w:rPr>
        <w:t>فاعل + زمان اينده در گذشته</w:t>
      </w:r>
      <w:r w:rsidRPr="00A5797B">
        <w:rPr>
          <w:rFonts w:ascii="Tahoma" w:eastAsia="Times New Roman" w:hAnsi="Tahoma" w:cs="Tahoma"/>
          <w:color w:val="000099"/>
          <w:sz w:val="20"/>
          <w:szCs w:val="20"/>
        </w:rPr>
        <w:t xml:space="preserve"> + ….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If you were here, I would cook dinner for you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proofErr w:type="gramStart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If</w:t>
      </w:r>
      <w:proofErr w:type="gramEnd"/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 I were a doctor, I would cure these sick people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I would be very happy if you were here</w:t>
      </w:r>
      <w:r w:rsidRPr="00A5797B">
        <w:rPr>
          <w:rFonts w:ascii="Tahoma" w:eastAsia="Times New Roman" w:hAnsi="Tahoma" w:cs="Tahoma"/>
          <w:color w:val="000000"/>
          <w:sz w:val="17"/>
          <w:szCs w:val="17"/>
        </w:rPr>
        <w:br/>
      </w:r>
      <w:r w:rsidRPr="00A5797B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If I were you, I would work in this company</w:t>
      </w:r>
    </w:p>
    <w:p w:rsidR="00A5797B" w:rsidRDefault="00587C68" w:rsidP="00A5797B">
      <w:pPr>
        <w:bidi/>
        <w:jc w:val="both"/>
        <w:rPr>
          <w:rFonts w:ascii="Tahoma" w:eastAsia="Times New Roman" w:hAnsi="Tahoma" w:cs="Tahoma"/>
          <w:color w:val="000000"/>
          <w:sz w:val="17"/>
          <w:szCs w:val="17"/>
          <w:rtl/>
        </w:rPr>
      </w:pPr>
      <w:r>
        <w:rPr>
          <w:rFonts w:ascii="Tahoma" w:eastAsia="Times New Roman" w:hAnsi="Tahoma" w:cs="Tahoma"/>
          <w:color w:val="000000"/>
          <w:sz w:val="17"/>
          <w:szCs w:val="17"/>
        </w:rPr>
        <w:pict>
          <v:rect id="_x0000_i1031" style="width:0;height:.75pt" o:hralign="center" o:hrstd="t" o:hrnoshade="t" o:hr="t" fillcolor="#d1d1e1" stroked="f"/>
        </w:pict>
      </w:r>
    </w:p>
    <w:p w:rsidR="00441EB0" w:rsidRPr="00A5797B" w:rsidRDefault="00441EB0" w:rsidP="00441EB0">
      <w:pPr>
        <w:bidi/>
        <w:jc w:val="both"/>
        <w:rPr>
          <w:rFonts w:ascii="Tahoma" w:eastAsia="Times New Roman" w:hAnsi="Tahoma" w:cs="Tahoma"/>
          <w:color w:val="000000"/>
          <w:sz w:val="17"/>
          <w:szCs w:val="17"/>
        </w:rPr>
      </w:pPr>
      <w:bookmarkStart w:id="0" w:name="_GoBack"/>
      <w:bookmarkEnd w:id="0"/>
      <w:r w:rsidRPr="00441EB0">
        <w:rPr>
          <w:rFonts w:ascii="Times New Roman" w:eastAsia="Calibri" w:hAnsi="Times New Roman" w:cs="Times New Roma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6A0FD3" wp14:editId="5B62C778">
                <wp:simplePos x="0" y="0"/>
                <wp:positionH relativeFrom="column">
                  <wp:posOffset>1358265</wp:posOffset>
                </wp:positionH>
                <wp:positionV relativeFrom="paragraph">
                  <wp:posOffset>230505</wp:posOffset>
                </wp:positionV>
                <wp:extent cx="4914900" cy="71437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41EB0" w:rsidRDefault="00441EB0" w:rsidP="00587C68">
                            <w:pPr>
                              <w:bidi/>
                              <w:jc w:val="center"/>
                              <w:rPr>
                                <w:rFonts w:ascii="Tahoma" w:eastAsia="Times New Roman" w:hAnsi="Tahoma" w:cs="Tahoma" w:hint="cs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rtl/>
                                <w:lang w:bidi="fa-IR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A260">
                                          <w14:tint w14:val="90000"/>
                                          <w14:satMod w14:val="120000"/>
                                        </w14:srgbClr>
                                      </w14:gs>
                                      <w14:gs w14:pos="25000">
                                        <w14:srgbClr w14:val="FF9E55">
                                          <w14:tint w14:val="93000"/>
                                          <w14:satMod w14:val="120000"/>
                                        </w14:srgbClr>
                                      </w14:gs>
                                      <w14:gs w14:pos="50000">
                                        <w14:srgbClr w14:val="F38D3A">
                                          <w14:shade w14:val="89000"/>
                                          <w14:satMod w14:val="110000"/>
                                        </w14:srgbClr>
                                      </w14:gs>
                                      <w14:gs w14:pos="75000">
                                        <w14:srgbClr w14:val="FF9E55">
                                          <w14:tint w14:val="93000"/>
                                          <w14:satMod w14:val="120000"/>
                                        </w14:srgbClr>
                                      </w14:gs>
                                      <w14:gs w14:pos="100000">
                                        <w14:srgbClr w14:val="FFA260">
                                          <w14:tint w14:val="90000"/>
                                          <w14:satMod w14:val="12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rgbClr w14:val="D7823C"/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rtl/>
                                <w:lang w:bidi="fa-IR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A260">
                                          <w14:tint w14:val="90000"/>
                                          <w14:satMod w14:val="120000"/>
                                        </w14:srgbClr>
                                      </w14:gs>
                                      <w14:gs w14:pos="25000">
                                        <w14:srgbClr w14:val="FF9E55">
                                          <w14:tint w14:val="93000"/>
                                          <w14:satMod w14:val="120000"/>
                                        </w14:srgbClr>
                                      </w14:gs>
                                      <w14:gs w14:pos="50000">
                                        <w14:srgbClr w14:val="F38D3A">
                                          <w14:shade w14:val="89000"/>
                                          <w14:satMod w14:val="110000"/>
                                        </w14:srgbClr>
                                      </w14:gs>
                                      <w14:gs w14:pos="75000">
                                        <w14:srgbClr w14:val="FF9E55">
                                          <w14:tint w14:val="93000"/>
                                          <w14:satMod w14:val="120000"/>
                                        </w14:srgbClr>
                                      </w14:gs>
                                      <w14:gs w14:pos="100000">
                                        <w14:srgbClr w14:val="FFA260">
                                          <w14:tint w14:val="90000"/>
                                          <w14:satMod w14:val="12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rgbClr w14:val="D7823C"/>
                                  </w14:contourClr>
                                </w14:props3d>
                              </w:rPr>
                              <w:t xml:space="preserve">تهیه کننده : </w:t>
                            </w:r>
                            <w:r w:rsidR="00587C68"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lang w:bidi="fa-IR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A260">
                                          <w14:tint w14:val="90000"/>
                                          <w14:satMod w14:val="120000"/>
                                        </w14:srgbClr>
                                      </w14:gs>
                                      <w14:gs w14:pos="25000">
                                        <w14:srgbClr w14:val="FF9E55">
                                          <w14:tint w14:val="93000"/>
                                          <w14:satMod w14:val="120000"/>
                                        </w14:srgbClr>
                                      </w14:gs>
                                      <w14:gs w14:pos="50000">
                                        <w14:srgbClr w14:val="F38D3A">
                                          <w14:shade w14:val="89000"/>
                                          <w14:satMod w14:val="110000"/>
                                        </w14:srgbClr>
                                      </w14:gs>
                                      <w14:gs w14:pos="75000">
                                        <w14:srgbClr w14:val="FF9E55">
                                          <w14:tint w14:val="93000"/>
                                          <w14:satMod w14:val="120000"/>
                                        </w14:srgbClr>
                                      </w14:gs>
                                      <w14:gs w14:pos="100000">
                                        <w14:srgbClr w14:val="FFA260">
                                          <w14:tint w14:val="90000"/>
                                          <w14:satMod w14:val="12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rgbClr w14:val="D7823C"/>
                                  </w14:contourClr>
                                </w14:props3d>
                              </w:rPr>
                              <w:t>a</w:t>
                            </w:r>
                            <w:r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lang w:bidi="fa-IR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A260">
                                          <w14:tint w14:val="90000"/>
                                          <w14:satMod w14:val="120000"/>
                                        </w14:srgbClr>
                                      </w14:gs>
                                      <w14:gs w14:pos="25000">
                                        <w14:srgbClr w14:val="FF9E55">
                                          <w14:tint w14:val="93000"/>
                                          <w14:satMod w14:val="120000"/>
                                        </w14:srgbClr>
                                      </w14:gs>
                                      <w14:gs w14:pos="50000">
                                        <w14:srgbClr w14:val="F38D3A">
                                          <w14:shade w14:val="89000"/>
                                          <w14:satMod w14:val="110000"/>
                                        </w14:srgbClr>
                                      </w14:gs>
                                      <w14:gs w14:pos="75000">
                                        <w14:srgbClr w14:val="FF9E55">
                                          <w14:tint w14:val="93000"/>
                                          <w14:satMod w14:val="120000"/>
                                        </w14:srgbClr>
                                      </w14:gs>
                                      <w14:gs w14:pos="100000">
                                        <w14:srgbClr w14:val="FFA260">
                                          <w14:tint w14:val="90000"/>
                                          <w14:satMod w14:val="12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rgbClr w14:val="D7823C"/>
                                  </w14:contourClr>
                                </w14:props3d>
                              </w:rPr>
                              <w:t>d-</w:t>
                            </w:r>
                            <w:proofErr w:type="spellStart"/>
                            <w:r>
                              <w:rPr>
                                <w:rFonts w:ascii="Tahoma" w:eastAsia="Times New Roman" w:hAnsi="Tahoma" w:cs="Tahoma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lang w:bidi="fa-IR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A260">
                                          <w14:tint w14:val="90000"/>
                                          <w14:satMod w14:val="120000"/>
                                        </w14:srgbClr>
                                      </w14:gs>
                                      <w14:gs w14:pos="25000">
                                        <w14:srgbClr w14:val="FF9E55">
                                          <w14:tint w14:val="93000"/>
                                          <w14:satMod w14:val="120000"/>
                                        </w14:srgbClr>
                                      </w14:gs>
                                      <w14:gs w14:pos="50000">
                                        <w14:srgbClr w14:val="F38D3A">
                                          <w14:shade w14:val="89000"/>
                                          <w14:satMod w14:val="110000"/>
                                        </w14:srgbClr>
                                      </w14:gs>
                                      <w14:gs w14:pos="75000">
                                        <w14:srgbClr w14:val="FF9E55">
                                          <w14:tint w14:val="93000"/>
                                          <w14:satMod w14:val="120000"/>
                                        </w14:srgbClr>
                                      </w14:gs>
                                      <w14:gs w14:pos="100000">
                                        <w14:srgbClr w14:val="FFA260">
                                          <w14:tint w14:val="90000"/>
                                          <w14:satMod w14:val="12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rgbClr w14:val="D7823C"/>
                                  </w14:contourClr>
                                </w14:props3d>
                              </w:rPr>
                              <w:t>az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06.95pt;margin-top:18.15pt;width:387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" filled="f" stroked="f">
                <v:textbox>
                  <w:txbxContent>
                    <w:p w:rsidR="00441EB0" w:rsidRDefault="00441EB0" w:rsidP="00587C68">
                      <w:pPr>
                        <w:bidi/>
                        <w:jc w:val="center"/>
                        <w:rPr>
                          <w:rFonts w:ascii="Tahoma" w:eastAsia="Times New Roman" w:hAnsi="Tahoma" w:cs="Tahoma" w:hint="cs"/>
                          <w:b/>
                          <w:bCs/>
                          <w:color w:val="FF0000"/>
                          <w:sz w:val="72"/>
                          <w:szCs w:val="72"/>
                          <w:rtl/>
                          <w:lang w:bidi="fa-IR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A260">
                                    <w14:tint w14:val="90000"/>
                                    <w14:satMod w14:val="120000"/>
                                  </w14:srgbClr>
                                </w14:gs>
                                <w14:gs w14:pos="25000">
                                  <w14:srgbClr w14:val="FF9E55">
                                    <w14:tint w14:val="93000"/>
                                    <w14:satMod w14:val="120000"/>
                                  </w14:srgbClr>
                                </w14:gs>
                                <w14:gs w14:pos="50000">
                                  <w14:srgbClr w14:val="F38D3A">
                                    <w14:shade w14:val="89000"/>
                                    <w14:satMod w14:val="110000"/>
                                  </w14:srgbClr>
                                </w14:gs>
                                <w14:gs w14:pos="75000">
                                  <w14:srgbClr w14:val="FF9E55">
                                    <w14:tint w14:val="93000"/>
                                    <w14:satMod w14:val="120000"/>
                                  </w14:srgbClr>
                                </w14:gs>
                                <w14:gs w14:pos="100000">
                                  <w14:srgbClr w14:val="FFA260">
                                    <w14:tint w14:val="90000"/>
                                    <w14:satMod w14:val="12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rgbClr w14:val="D7823C"/>
                            </w14:contourClr>
                          </w14:props3d>
                        </w:rPr>
                      </w:pPr>
                      <w:r>
                        <w:rPr>
                          <w:rFonts w:ascii="Tahoma" w:eastAsia="Times New Roman" w:hAnsi="Tahoma" w:cs="Tahoma"/>
                          <w:b/>
                          <w:bCs/>
                          <w:color w:val="FF0000"/>
                          <w:sz w:val="72"/>
                          <w:szCs w:val="72"/>
                          <w:rtl/>
                          <w:lang w:bidi="fa-IR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A260">
                                    <w14:tint w14:val="90000"/>
                                    <w14:satMod w14:val="120000"/>
                                  </w14:srgbClr>
                                </w14:gs>
                                <w14:gs w14:pos="25000">
                                  <w14:srgbClr w14:val="FF9E55">
                                    <w14:tint w14:val="93000"/>
                                    <w14:satMod w14:val="120000"/>
                                  </w14:srgbClr>
                                </w14:gs>
                                <w14:gs w14:pos="50000">
                                  <w14:srgbClr w14:val="F38D3A">
                                    <w14:shade w14:val="89000"/>
                                    <w14:satMod w14:val="110000"/>
                                  </w14:srgbClr>
                                </w14:gs>
                                <w14:gs w14:pos="75000">
                                  <w14:srgbClr w14:val="FF9E55">
                                    <w14:tint w14:val="93000"/>
                                    <w14:satMod w14:val="120000"/>
                                  </w14:srgbClr>
                                </w14:gs>
                                <w14:gs w14:pos="100000">
                                  <w14:srgbClr w14:val="FFA260">
                                    <w14:tint w14:val="90000"/>
                                    <w14:satMod w14:val="12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rgbClr w14:val="D7823C"/>
                            </w14:contourClr>
                          </w14:props3d>
                        </w:rPr>
                        <w:t xml:space="preserve">تهیه کننده : </w:t>
                      </w:r>
                      <w:r w:rsidR="00587C68">
                        <w:rPr>
                          <w:rFonts w:ascii="Tahoma" w:eastAsia="Times New Roman" w:hAnsi="Tahoma" w:cs="Tahoma"/>
                          <w:b/>
                          <w:bCs/>
                          <w:color w:val="FF0000"/>
                          <w:sz w:val="72"/>
                          <w:szCs w:val="72"/>
                          <w:lang w:bidi="fa-IR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A260">
                                    <w14:tint w14:val="90000"/>
                                    <w14:satMod w14:val="120000"/>
                                  </w14:srgbClr>
                                </w14:gs>
                                <w14:gs w14:pos="25000">
                                  <w14:srgbClr w14:val="FF9E55">
                                    <w14:tint w14:val="93000"/>
                                    <w14:satMod w14:val="120000"/>
                                  </w14:srgbClr>
                                </w14:gs>
                                <w14:gs w14:pos="50000">
                                  <w14:srgbClr w14:val="F38D3A">
                                    <w14:shade w14:val="89000"/>
                                    <w14:satMod w14:val="110000"/>
                                  </w14:srgbClr>
                                </w14:gs>
                                <w14:gs w14:pos="75000">
                                  <w14:srgbClr w14:val="FF9E55">
                                    <w14:tint w14:val="93000"/>
                                    <w14:satMod w14:val="120000"/>
                                  </w14:srgbClr>
                                </w14:gs>
                                <w14:gs w14:pos="100000">
                                  <w14:srgbClr w14:val="FFA260">
                                    <w14:tint w14:val="90000"/>
                                    <w14:satMod w14:val="12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rgbClr w14:val="D7823C"/>
                            </w14:contourClr>
                          </w14:props3d>
                        </w:rPr>
                        <w:t>a</w:t>
                      </w:r>
                      <w:r>
                        <w:rPr>
                          <w:rFonts w:ascii="Tahoma" w:eastAsia="Times New Roman" w:hAnsi="Tahoma" w:cs="Tahoma"/>
                          <w:b/>
                          <w:bCs/>
                          <w:color w:val="FF0000"/>
                          <w:sz w:val="72"/>
                          <w:szCs w:val="72"/>
                          <w:lang w:bidi="fa-IR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A260">
                                    <w14:tint w14:val="90000"/>
                                    <w14:satMod w14:val="120000"/>
                                  </w14:srgbClr>
                                </w14:gs>
                                <w14:gs w14:pos="25000">
                                  <w14:srgbClr w14:val="FF9E55">
                                    <w14:tint w14:val="93000"/>
                                    <w14:satMod w14:val="120000"/>
                                  </w14:srgbClr>
                                </w14:gs>
                                <w14:gs w14:pos="50000">
                                  <w14:srgbClr w14:val="F38D3A">
                                    <w14:shade w14:val="89000"/>
                                    <w14:satMod w14:val="110000"/>
                                  </w14:srgbClr>
                                </w14:gs>
                                <w14:gs w14:pos="75000">
                                  <w14:srgbClr w14:val="FF9E55">
                                    <w14:tint w14:val="93000"/>
                                    <w14:satMod w14:val="120000"/>
                                  </w14:srgbClr>
                                </w14:gs>
                                <w14:gs w14:pos="100000">
                                  <w14:srgbClr w14:val="FFA260">
                                    <w14:tint w14:val="90000"/>
                                    <w14:satMod w14:val="12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rgbClr w14:val="D7823C"/>
                            </w14:contourClr>
                          </w14:props3d>
                        </w:rPr>
                        <w:t>d-</w:t>
                      </w:r>
                      <w:proofErr w:type="spellStart"/>
                      <w:r>
                        <w:rPr>
                          <w:rFonts w:ascii="Tahoma" w:eastAsia="Times New Roman" w:hAnsi="Tahoma" w:cs="Tahoma"/>
                          <w:b/>
                          <w:bCs/>
                          <w:color w:val="FF0000"/>
                          <w:sz w:val="72"/>
                          <w:szCs w:val="72"/>
                          <w:lang w:bidi="fa-IR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A260">
                                    <w14:tint w14:val="90000"/>
                                    <w14:satMod w14:val="120000"/>
                                  </w14:srgbClr>
                                </w14:gs>
                                <w14:gs w14:pos="25000">
                                  <w14:srgbClr w14:val="FF9E55">
                                    <w14:tint w14:val="93000"/>
                                    <w14:satMod w14:val="120000"/>
                                  </w14:srgbClr>
                                </w14:gs>
                                <w14:gs w14:pos="50000">
                                  <w14:srgbClr w14:val="F38D3A">
                                    <w14:shade w14:val="89000"/>
                                    <w14:satMod w14:val="110000"/>
                                  </w14:srgbClr>
                                </w14:gs>
                                <w14:gs w14:pos="75000">
                                  <w14:srgbClr w14:val="FF9E55">
                                    <w14:tint w14:val="93000"/>
                                    <w14:satMod w14:val="120000"/>
                                  </w14:srgbClr>
                                </w14:gs>
                                <w14:gs w14:pos="100000">
                                  <w14:srgbClr w14:val="FFA260">
                                    <w14:tint w14:val="90000"/>
                                    <w14:satMod w14:val="12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rgbClr w14:val="D7823C"/>
                            </w14:contourClr>
                          </w14:props3d>
                        </w:rPr>
                        <w:t>az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41EB0" w:rsidRPr="00A5797B" w:rsidSect="0051562F">
      <w:pgSz w:w="12240" w:h="15840"/>
      <w:pgMar w:top="426" w:right="474" w:bottom="851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97B"/>
    <w:rsid w:val="00441EB0"/>
    <w:rsid w:val="0051562F"/>
    <w:rsid w:val="00587C68"/>
    <w:rsid w:val="0093082E"/>
    <w:rsid w:val="00A5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pelle">
    <w:name w:val="spelle"/>
    <w:basedOn w:val="DefaultParagraphFont"/>
    <w:rsid w:val="00A579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pelle">
    <w:name w:val="spelle"/>
    <w:basedOn w:val="DefaultParagraphFont"/>
    <w:rsid w:val="00A57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20265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9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8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838437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9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707371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0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51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636266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1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53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73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72990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4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446261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8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1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929503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3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87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482278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3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9819207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0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1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1863</Words>
  <Characters>10623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A.b_A.z</Company>
  <LinksUpToDate>false</LinksUpToDate>
  <CharactersWithSpaces>12462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</cp:lastModifiedBy>
  <cp:revision>4</cp:revision>
  <dcterms:created xsi:type="dcterms:W3CDTF">2012-04-07T11:58:00Z</dcterms:created>
  <dcterms:modified xsi:type="dcterms:W3CDTF">2013-03-07T15:36:00Z</dcterms:modified>
</cp:coreProperties>
</file>